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A13D" w14:textId="77777777" w:rsidR="00FF0CB8" w:rsidRPr="004E46BD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4E46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467A1" w:rsidRPr="004E46BD">
        <w:rPr>
          <w:rFonts w:ascii="Times New Roman" w:hAnsi="Times New Roman" w:cs="Times New Roman"/>
          <w:sz w:val="24"/>
          <w:szCs w:val="24"/>
        </w:rPr>
        <w:t>3</w:t>
      </w:r>
    </w:p>
    <w:p w14:paraId="6C9683C3" w14:textId="77777777" w:rsidR="00FF0CB8" w:rsidRPr="004E46BD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4"/>
          <w:szCs w:val="24"/>
        </w:rPr>
      </w:pPr>
    </w:p>
    <w:p w14:paraId="6549D18A" w14:textId="77777777" w:rsidR="00FF0CB8" w:rsidRPr="004E46BD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4E46BD">
        <w:rPr>
          <w:rFonts w:ascii="Times New Roman" w:hAnsi="Times New Roman" w:cs="Times New Roman"/>
          <w:sz w:val="24"/>
          <w:szCs w:val="24"/>
        </w:rPr>
        <w:t>к Положению</w:t>
      </w:r>
    </w:p>
    <w:p w14:paraId="5BF88528" w14:textId="77777777"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14:paraId="68192A31" w14:textId="77777777"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87491C3" w14:textId="77777777"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Pr="004142AB"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14:paraId="1B08B843" w14:textId="77777777"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14:paraId="3891B4B0" w14:textId="77777777"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14:paraId="48CD8F51" w14:textId="77777777" w:rsidR="00FF0CB8" w:rsidRPr="004E46BD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4"/>
          <w:szCs w:val="24"/>
        </w:rPr>
      </w:pPr>
      <w:r w:rsidRPr="004E46BD">
        <w:rPr>
          <w:rFonts w:ascii="Times New Roman" w:hAnsi="Times New Roman" w:cs="Times New Roman"/>
          <w:sz w:val="24"/>
          <w:szCs w:val="24"/>
        </w:rPr>
        <w:t>УТВЕРЖДЕН</w:t>
      </w:r>
    </w:p>
    <w:p w14:paraId="1356D0CC" w14:textId="77777777" w:rsidR="00A37EA6" w:rsidRPr="004E46BD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4"/>
          <w:szCs w:val="24"/>
        </w:rPr>
      </w:pPr>
      <w:r w:rsidRPr="004E46B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37EA6" w:rsidRPr="004E46BD">
        <w:rPr>
          <w:rFonts w:ascii="Times New Roman" w:hAnsi="Times New Roman" w:cs="Times New Roman"/>
          <w:sz w:val="24"/>
          <w:szCs w:val="24"/>
        </w:rPr>
        <w:t xml:space="preserve">КОГБУСО </w:t>
      </w:r>
    </w:p>
    <w:p w14:paraId="44248439" w14:textId="051352B9" w:rsidR="00FF0CB8" w:rsidRPr="004E46BD" w:rsidRDefault="00A37EA6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4"/>
          <w:szCs w:val="24"/>
        </w:rPr>
      </w:pPr>
      <w:r w:rsidRPr="004E46BD">
        <w:rPr>
          <w:rFonts w:ascii="Times New Roman" w:hAnsi="Times New Roman" w:cs="Times New Roman"/>
          <w:sz w:val="24"/>
          <w:szCs w:val="24"/>
        </w:rPr>
        <w:t>«Климковский дом-интернат»</w:t>
      </w:r>
    </w:p>
    <w:p w14:paraId="47F1515A" w14:textId="5DC7C12D" w:rsidR="00FF0CB8" w:rsidRPr="004E46BD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4"/>
          <w:szCs w:val="24"/>
        </w:rPr>
      </w:pPr>
      <w:r w:rsidRPr="004E46B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A37EA6" w:rsidRPr="004E46BD">
        <w:rPr>
          <w:rFonts w:ascii="Times New Roman" w:hAnsi="Times New Roman" w:cs="Times New Roman"/>
          <w:sz w:val="24"/>
          <w:szCs w:val="24"/>
        </w:rPr>
        <w:t>18.03.2024</w:t>
      </w:r>
      <w:r w:rsidRPr="004E46BD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A37EA6" w:rsidRPr="004E46BD">
        <w:rPr>
          <w:rFonts w:ascii="Times New Roman" w:hAnsi="Times New Roman" w:cs="Times New Roman"/>
          <w:sz w:val="24"/>
          <w:szCs w:val="24"/>
        </w:rPr>
        <w:t xml:space="preserve"> 38</w:t>
      </w:r>
    </w:p>
    <w:p w14:paraId="0FCAD0F3" w14:textId="77777777"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14:paraId="72BEB94A" w14:textId="77777777"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14:paraId="19D742DF" w14:textId="77777777"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14:paraId="722D2992" w14:textId="77777777"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14:paraId="49A0A798" w14:textId="77777777"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14:paraId="186BCD67" w14:textId="77777777" w:rsidTr="00937E70">
        <w:trPr>
          <w:tblHeader/>
        </w:trPr>
        <w:tc>
          <w:tcPr>
            <w:tcW w:w="540" w:type="dxa"/>
            <w:vMerge w:val="restart"/>
          </w:tcPr>
          <w:p w14:paraId="334A5F3E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9" w:type="dxa"/>
            <w:vMerge w:val="restart"/>
          </w:tcPr>
          <w:p w14:paraId="47348C03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14:paraId="45EC3BA9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14:paraId="12B9A3CE" w14:textId="77777777"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14:paraId="76CDCE67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14:paraId="50744AF1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14:paraId="75B3A248" w14:textId="77777777" w:rsidTr="00937E70">
        <w:trPr>
          <w:tblHeader/>
        </w:trPr>
        <w:tc>
          <w:tcPr>
            <w:tcW w:w="540" w:type="dxa"/>
            <w:vMerge/>
          </w:tcPr>
          <w:p w14:paraId="7AB3B7B0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14:paraId="5B9AE1E2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14:paraId="5FD87A2F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14:paraId="0ED44A2C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14:paraId="012E3F72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14:paraId="6644BA80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14:paraId="07658B09" w14:textId="77777777"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14:paraId="5BD27988" w14:textId="77777777" w:rsidTr="00AC50D9">
        <w:trPr>
          <w:tblHeader/>
        </w:trPr>
        <w:tc>
          <w:tcPr>
            <w:tcW w:w="540" w:type="dxa"/>
          </w:tcPr>
          <w:p w14:paraId="5D939AE1" w14:textId="77777777"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02A995F0" w14:textId="77777777"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EE9D6C1" w14:textId="77777777"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14:paraId="2BE0774B" w14:textId="77777777"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14:paraId="5D4D462C" w14:textId="77777777"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14:paraId="7889DC39" w14:textId="77777777"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14:paraId="53B3FA23" w14:textId="77777777" w:rsidTr="00AC50D9">
        <w:trPr>
          <w:trHeight w:val="20"/>
        </w:trPr>
        <w:tc>
          <w:tcPr>
            <w:tcW w:w="540" w:type="dxa"/>
          </w:tcPr>
          <w:p w14:paraId="348D35F1" w14:textId="77777777"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14:paraId="285B28BB" w14:textId="77777777"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14:paraId="4C366107" w14:textId="77777777"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14:paraId="5D35343D" w14:textId="77777777"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14:paraId="5D21FB2C" w14:textId="77777777"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7BADC037" w14:textId="77777777"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14:paraId="62E2232C" w14:textId="77777777" w:rsidTr="004434BD">
        <w:tc>
          <w:tcPr>
            <w:tcW w:w="540" w:type="dxa"/>
          </w:tcPr>
          <w:p w14:paraId="3A8FE9CE" w14:textId="77777777"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14:paraId="3E095C8D" w14:textId="77777777"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посредством формирования,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(муниципальных) нужд Кировской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– закупки)</w:t>
            </w:r>
          </w:p>
        </w:tc>
        <w:tc>
          <w:tcPr>
            <w:tcW w:w="2811" w:type="dxa"/>
          </w:tcPr>
          <w:p w14:paraId="08306977" w14:textId="3942515B" w:rsidR="005F154F" w:rsidRPr="00D939F3" w:rsidRDefault="00A37EA6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КОГБУСО «Климковский дом-интернат»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14:paraId="444A9E59" w14:textId="5F0BC538" w:rsidR="00556D3F" w:rsidRPr="00556D3F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онтрактный управляющий</w:t>
            </w:r>
          </w:p>
          <w:p w14:paraId="7DA984EF" w14:textId="77777777"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B5DC566" w14:textId="77777777"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6ACE92" w14:textId="77777777"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14:paraId="27837BE6" w14:textId="4CBF3973" w:rsidR="00780182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информационной системе в сфере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34FD9E" w14:textId="77777777"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закупок: </w:t>
            </w:r>
          </w:p>
          <w:p w14:paraId="5DF29926" w14:textId="77777777"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видам товаров, работ, услуг (в том числе предельных цен то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варов, работ, услуг), закупае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EEA1F4C" w14:textId="77777777"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14:paraId="36BF6DF1" w14:textId="68C180CC" w:rsidR="005F154F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закупок, не относящихся к целям деятельно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чения государственных и муниципальных нужд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8E98D64" w14:textId="77777777"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контрактного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Учреждения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противодействия коррупции</w:t>
            </w:r>
          </w:p>
        </w:tc>
      </w:tr>
      <w:tr w:rsidR="00B05EFB" w:rsidRPr="00D939F3" w14:paraId="0F9AD6B3" w14:textId="77777777" w:rsidTr="004434BD">
        <w:tc>
          <w:tcPr>
            <w:tcW w:w="540" w:type="dxa"/>
          </w:tcPr>
          <w:p w14:paraId="186C33C4" w14:textId="77777777"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14:paraId="0A0AA572" w14:textId="77777777"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начальной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заключаемого с единственным поставщиком (подрядчиком, исполнителем), начальной суммы цен единиц товара, работы,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</w:p>
          <w:p w14:paraId="5579C594" w14:textId="77777777"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D9D53" w14:textId="77777777"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A95BD6" w14:textId="77777777"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14:paraId="0434DCB0" w14:textId="0CFDB920" w:rsidR="00E57CE6" w:rsidRPr="00D939F3" w:rsidRDefault="00A37EA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завышенных ценовых предложений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030B66" w14:textId="77777777"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существление расчета НМЦК без учета ценовых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общедоступной информации о рыночных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закупаем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3ED9427D" w14:textId="77777777"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FD887C2" w14:textId="16DA268F" w:rsidR="00556D3F" w:rsidRPr="00556D3F" w:rsidRDefault="00A37EA6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онтрактный управляющий</w:t>
            </w:r>
          </w:p>
          <w:p w14:paraId="20DCE8DB" w14:textId="77777777"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DDE90E" w14:textId="77777777"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42B393" w14:textId="77777777"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обосновании НМЦК</w:t>
            </w:r>
          </w:p>
          <w:p w14:paraId="42EFE10C" w14:textId="77777777"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14:paraId="0799709D" w14:textId="603AC038" w:rsidR="00E57CE6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НМЦК в соответствии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</w:t>
            </w:r>
            <w:proofErr w:type="gramEnd"/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44-ФЗ)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81F60D" w14:textId="77777777"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Российской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28C92159" w14:textId="77777777"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1117E4" w14:textId="77777777"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14:paraId="75CE6762" w14:textId="4678A767" w:rsidR="00E57CE6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исследование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61077A" w14:textId="77777777"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14:paraId="476883F3" w14:textId="77777777"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14:paraId="79395AF7" w14:textId="77777777" w:rsidTr="004434BD">
        <w:tc>
          <w:tcPr>
            <w:tcW w:w="540" w:type="dxa"/>
          </w:tcPr>
          <w:p w14:paraId="422B4733" w14:textId="77777777"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14:paraId="115755E2" w14:textId="77777777"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определения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14:paraId="5E867739" w14:textId="2764A338" w:rsidR="00E57CE6" w:rsidRPr="00D939F3" w:rsidRDefault="00A37EA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поставщиков (подрядчиков, исполнителей)</w:t>
            </w:r>
          </w:p>
        </w:tc>
        <w:tc>
          <w:tcPr>
            <w:tcW w:w="3048" w:type="dxa"/>
          </w:tcPr>
          <w:p w14:paraId="6798A16B" w14:textId="6FFE61E2" w:rsidR="0092112C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онтрактный управляющий</w:t>
            </w:r>
          </w:p>
          <w:p w14:paraId="65756C4C" w14:textId="77777777"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C8850F" w14:textId="77777777"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функции и полномочия по данному вопросу в соответствии с распределением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14:paraId="7BA58E66" w14:textId="081D371C" w:rsidR="00E57CE6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исполнителя) в соответствии с Федеральным законом от 05.04.2013 № 44-ФЗ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54EC39" w14:textId="77777777"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документов по закупке на соответствие требованиям действующего законодательства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14:paraId="69F70246" w14:textId="6A650266" w:rsidR="00224F61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неправомерного выбора способа определения поставщиков (подрядчиков, исполнителей)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1F20C7" w14:textId="77777777"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14:paraId="216434FA" w14:textId="77777777" w:rsidTr="004434BD">
        <w:tc>
          <w:tcPr>
            <w:tcW w:w="540" w:type="dxa"/>
          </w:tcPr>
          <w:p w14:paraId="2863AC6B" w14:textId="77777777"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14:paraId="12DA53EC" w14:textId="77777777"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 (описания объекта закупки), проекта государственного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14:paraId="5CD25069" w14:textId="6B81255A" w:rsidR="00D96F57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ключение в описание объекта закупки характеристик товаров, работ, услуг и (или) включение в проект государственного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поставке товаров (выпол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нении работ, оказании услуг), ограничивающих участие в закупке других поставщиков (подрядчиков, исполнителей), то есть создание условий для определенного поставщика (подрядчика, исполнителя)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B63B785" w14:textId="77777777"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услуг, функционально и технологически не связанных между собой с целью ограничения круга возможных участников закупки</w:t>
            </w:r>
          </w:p>
        </w:tc>
        <w:tc>
          <w:tcPr>
            <w:tcW w:w="3048" w:type="dxa"/>
          </w:tcPr>
          <w:p w14:paraId="0B8427F6" w14:textId="55320BCA" w:rsidR="0092112C" w:rsidRPr="00556D3F" w:rsidRDefault="00A37EA6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онтрактный управляющий</w:t>
            </w:r>
          </w:p>
          <w:p w14:paraId="67FDB625" w14:textId="77777777"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B41A8F9" w14:textId="77777777"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функции и полномочия по данному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FC11C6" w14:textId="77777777"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14:paraId="1142D769" w14:textId="77777777"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14:paraId="4C4EA1FF" w14:textId="4149A591" w:rsidR="00D96F57" w:rsidRPr="00D939F3" w:rsidRDefault="00A37EA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технического задания (описания объекта закупки) в соответствии с требованиями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05.04.2013 № 44-ФЗ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A99F15" w14:textId="77777777"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требований статьи 17 Федерального закона от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48D49A" w14:textId="77777777"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документов по закупке на соответствие требованиям действующего законодательства в сфере закупок)</w:t>
            </w:r>
          </w:p>
          <w:p w14:paraId="6A10E80B" w14:textId="77777777"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14:paraId="25A2CE81" w14:textId="3EDC8517" w:rsidR="00D96F57" w:rsidRPr="00D939F3" w:rsidRDefault="00A37EA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характеристик товаров, работ, услуг и (или) включение в 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условий, ограни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чивающих конкуренцию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D902E7" w14:textId="77777777"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14:paraId="2D51422B" w14:textId="77777777"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14:paraId="2820C602" w14:textId="77777777" w:rsidTr="004434BD">
        <w:tc>
          <w:tcPr>
            <w:tcW w:w="540" w:type="dxa"/>
          </w:tcPr>
          <w:p w14:paraId="1C512DFE" w14:textId="77777777"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14:paraId="715E3493" w14:textId="77777777"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14:paraId="4613DA4C" w14:textId="77777777"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2AA68DC" w14:textId="77777777"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14:paraId="5E856BD4" w14:textId="77777777"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3F868ECB" w14:textId="77777777"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14:paraId="4BBA3C3A" w14:textId="77777777" w:rsidTr="004434BD">
        <w:tc>
          <w:tcPr>
            <w:tcW w:w="540" w:type="dxa"/>
          </w:tcPr>
          <w:p w14:paraId="0C59006A" w14:textId="77777777"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14:paraId="4D719323" w14:textId="77777777"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2811" w:type="dxa"/>
          </w:tcPr>
          <w:p w14:paraId="19267B23" w14:textId="3AD405FF" w:rsidR="00D96F57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завышенных требований к участникам закупки, в том числе в отношении опыта,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относящи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закупки, наличия критериев оценки, соответствие которым сложно подтвердить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4EA3E3" w14:textId="77777777"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осуществлении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установления дополнительных требований к объекту закупки, изменения его отдельных характеристик, наличия двусмысленных формулировок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усложнения процесса подготовки заявок на участие в закупке</w:t>
            </w:r>
          </w:p>
          <w:p w14:paraId="07F221D2" w14:textId="77777777"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F082D8F" w14:textId="03298306" w:rsidR="0092112C" w:rsidRPr="00556D3F" w:rsidRDefault="00A37EA6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онтрактный управляющий</w:t>
            </w:r>
          </w:p>
          <w:p w14:paraId="27C8B09A" w14:textId="77777777"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2BBBEA" w14:textId="77777777"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DD4F425" w14:textId="77777777"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14:paraId="6DA71E1C" w14:textId="51FEAFFF" w:rsidR="00D96F57" w:rsidRPr="00D939F3" w:rsidRDefault="00A37EA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6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="0046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требованиям действующего законодательства в сфере закупок)</w:t>
            </w:r>
          </w:p>
          <w:p w14:paraId="3F3AFCF3" w14:textId="77777777"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5506DBF4" w14:textId="0E04C527" w:rsidR="00D96F57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завышенных требований к участникам закупки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310C24" w14:textId="77777777"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14:paraId="0BAB7528" w14:textId="77777777"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14:paraId="7ECE57E4" w14:textId="77777777" w:rsidTr="004434BD">
        <w:tc>
          <w:tcPr>
            <w:tcW w:w="540" w:type="dxa"/>
          </w:tcPr>
          <w:p w14:paraId="42A54C7C" w14:textId="77777777"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14:paraId="5A741048" w14:textId="77777777"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14:paraId="31A16ED4" w14:textId="36FDF1B9" w:rsidR="00D96F57" w:rsidRDefault="00A37EA6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</w:t>
            </w:r>
            <w:r w:rsidR="007C7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до предоставления поставщиком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исполнения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соответствии с Федеральным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 w:rsidR="007C7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14:paraId="1925783C" w14:textId="77777777"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14:paraId="4D8258A2" w14:textId="77777777"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C8F1998" w14:textId="73217E3B" w:rsidR="00F111D8" w:rsidRPr="00556D3F" w:rsidRDefault="00A37EA6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онтрактный управляющий</w:t>
            </w:r>
          </w:p>
          <w:p w14:paraId="38D58E6C" w14:textId="77777777"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C59388" w14:textId="77777777"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14:paraId="7DB9C17D" w14:textId="4FCC3958" w:rsidR="00D96F57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пределение ответственного лица за заключение государственного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14:paraId="5A40C6A1" w14:textId="77777777"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0210EFD3" w14:textId="48365C69" w:rsidR="00D96F57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7C7B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 w:rsidR="007C7BC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CD2341" w14:textId="77777777"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(муниципальн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участниками закупок</w:t>
            </w:r>
          </w:p>
        </w:tc>
      </w:tr>
    </w:tbl>
    <w:p w14:paraId="2B72508A" w14:textId="77777777" w:rsidR="00A37EA6" w:rsidRDefault="00A37EA6">
      <w:r>
        <w:br w:type="page"/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14:paraId="7B58A172" w14:textId="77777777" w:rsidTr="004434BD">
        <w:tc>
          <w:tcPr>
            <w:tcW w:w="540" w:type="dxa"/>
          </w:tcPr>
          <w:p w14:paraId="4D0ED085" w14:textId="688402F5"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9" w:type="dxa"/>
          </w:tcPr>
          <w:p w14:paraId="4C62608C" w14:textId="77777777"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</w:tcPr>
          <w:p w14:paraId="751EB9B7" w14:textId="77777777"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14:paraId="36C7A009" w14:textId="77777777"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14:paraId="23534B2B" w14:textId="77777777"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14:paraId="4D77788D" w14:textId="77777777"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14:paraId="276BAFD4" w14:textId="77777777" w:rsidTr="004434BD">
        <w:tc>
          <w:tcPr>
            <w:tcW w:w="540" w:type="dxa"/>
          </w:tcPr>
          <w:p w14:paraId="123685A8" w14:textId="77777777"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14:paraId="50B23F98" w14:textId="77777777"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14:paraId="613E8195" w14:textId="1FE23829" w:rsidR="00D96F57" w:rsidRPr="00D939F3" w:rsidRDefault="00A37EA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(подрядчика, исполнителя)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документов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FE2964" w14:textId="77777777"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сроков предоставления информации, необходимых материалов для исполнения предусмотренных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6A942" w14:textId="77777777"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риемка и (или) оплата товара, работы, услуги, которые в действительности не поставлены (не выполнены, не оказаны) либо не соответствуют условиям государственного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  <w:tc>
          <w:tcPr>
            <w:tcW w:w="3048" w:type="dxa"/>
          </w:tcPr>
          <w:p w14:paraId="33183134" w14:textId="13804117" w:rsidR="00F111D8" w:rsidRPr="00556D3F" w:rsidRDefault="00A37EA6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онтрактный управляющий</w:t>
            </w:r>
          </w:p>
          <w:p w14:paraId="422464D8" w14:textId="77777777"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3D7ADA" w14:textId="77777777"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69EC282" w14:textId="77777777"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при исполнении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государственному (муниципальному)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398A960" w14:textId="77777777"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14:paraId="72A6B1E5" w14:textId="77777777"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14:paraId="00039F39" w14:textId="77777777"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14:paraId="25FFF918" w14:textId="532CE314" w:rsidR="00D96F57" w:rsidRPr="00D939F3" w:rsidRDefault="00A37EA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обязательств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 w:rsidR="00EB53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03C7B6" w14:textId="77777777"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услуг (приемочная комиссия)</w:t>
            </w:r>
          </w:p>
          <w:p w14:paraId="74118F68" w14:textId="77777777"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14:paraId="60B77BB8" w14:textId="18BE4EE8" w:rsidR="00D96F57" w:rsidRDefault="00A37EA6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</w:p>
          <w:p w14:paraId="7A123442" w14:textId="77777777"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1051C5" w14:textId="77777777" w:rsidR="00A37EA6" w:rsidRDefault="00A37EA6">
      <w:r>
        <w:br w:type="page"/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14:paraId="17B3A9BC" w14:textId="77777777" w:rsidTr="004434BD">
        <w:tc>
          <w:tcPr>
            <w:tcW w:w="540" w:type="dxa"/>
          </w:tcPr>
          <w:p w14:paraId="69452890" w14:textId="57E5D459"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69" w:type="dxa"/>
          </w:tcPr>
          <w:p w14:paraId="1D320045" w14:textId="77777777"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претензионно-исковой работы</w:t>
            </w:r>
          </w:p>
        </w:tc>
        <w:tc>
          <w:tcPr>
            <w:tcW w:w="2811" w:type="dxa"/>
          </w:tcPr>
          <w:p w14:paraId="22411662" w14:textId="678B623B" w:rsidR="00080247" w:rsidRPr="00B66063" w:rsidRDefault="00A37EA6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невыполнение (ненадлежащее выполнение)</w:t>
            </w:r>
            <w:r w:rsidR="0043765E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</w:t>
            </w:r>
            <w:proofErr w:type="gramStart"/>
            <w:r w:rsidR="0043765E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048" w:type="dxa"/>
          </w:tcPr>
          <w:p w14:paraId="360473BC" w14:textId="7F38E95F" w:rsidR="00080247" w:rsidRPr="00556D3F" w:rsidRDefault="00A37EA6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онтрактный управляющий</w:t>
            </w:r>
          </w:p>
          <w:p w14:paraId="63D8CDBC" w14:textId="77777777"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14:paraId="0F59885B" w14:textId="77777777"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D0C37A" w14:textId="77777777"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14:paraId="7BE816E7" w14:textId="3AAC5DA1" w:rsidR="00080247" w:rsidRPr="00B66063" w:rsidRDefault="00A37EA6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3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претензионно-исковой работы в соответствии с </w:t>
            </w:r>
            <w:r w:rsidR="0043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 w:rsidR="0043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43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14:paraId="11C3983A" w14:textId="2829B022" w:rsidR="00080247" w:rsidRPr="003A769D" w:rsidRDefault="00A37EA6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трогое исполнение требований </w:t>
            </w:r>
            <w:r w:rsidR="00080247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080247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0247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80247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выполнения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 в случае неисполнения или ненадлежащего исполнения поставщиком (подрядчиком, исполнителем) обязательств, предусмотренных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контрактом</w:t>
            </w:r>
          </w:p>
        </w:tc>
      </w:tr>
      <w:tr w:rsidR="00B05EFB" w:rsidRPr="00D939F3" w14:paraId="05F264E9" w14:textId="77777777" w:rsidTr="004434BD">
        <w:tc>
          <w:tcPr>
            <w:tcW w:w="540" w:type="dxa"/>
          </w:tcPr>
          <w:p w14:paraId="628361C5" w14:textId="77777777"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654A9F8D" w14:textId="77777777"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возника-ющие</w:t>
            </w:r>
            <w:proofErr w:type="spellEnd"/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7CE05" w14:textId="77777777"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14:paraId="440781F0" w14:textId="77777777"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F10B238" w14:textId="77777777"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14:paraId="6E920CF8" w14:textId="77777777"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74088565" w14:textId="77777777"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1603CE" w14:textId="77777777" w:rsidR="00660A51" w:rsidRDefault="00660A51" w:rsidP="00BB6D5E">
      <w:pPr>
        <w:jc w:val="both"/>
      </w:pPr>
    </w:p>
    <w:p w14:paraId="4A9CC26A" w14:textId="77777777"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7ADB2868" w14:textId="77777777" w:rsidR="00D939F3" w:rsidRDefault="00193E0C" w:rsidP="00193E0C">
      <w:pPr>
        <w:jc w:val="center"/>
      </w:pPr>
      <w:r>
        <w:t>______________</w:t>
      </w:r>
    </w:p>
    <w:sectPr w:rsidR="00D939F3" w:rsidSect="00ED29BE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C814" w14:textId="77777777" w:rsidR="00ED29BE" w:rsidRDefault="00ED29BE" w:rsidP="007D3971">
      <w:pPr>
        <w:spacing w:after="0" w:line="240" w:lineRule="auto"/>
      </w:pPr>
      <w:r>
        <w:separator/>
      </w:r>
    </w:p>
  </w:endnote>
  <w:endnote w:type="continuationSeparator" w:id="0">
    <w:p w14:paraId="7A2B2756" w14:textId="77777777" w:rsidR="00ED29BE" w:rsidRDefault="00ED29BE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1337" w14:textId="77777777" w:rsidR="00ED29BE" w:rsidRDefault="00ED29BE" w:rsidP="007D3971">
      <w:pPr>
        <w:spacing w:after="0" w:line="240" w:lineRule="auto"/>
      </w:pPr>
      <w:r>
        <w:separator/>
      </w:r>
    </w:p>
  </w:footnote>
  <w:footnote w:type="continuationSeparator" w:id="0">
    <w:p w14:paraId="2A28CD10" w14:textId="77777777" w:rsidR="00ED29BE" w:rsidRDefault="00ED29BE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DD7F" w14:textId="77777777" w:rsidR="00C05B43" w:rsidRPr="00622DF0" w:rsidRDefault="00C05B43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9F5C4F">
      <w:rPr>
        <w:rFonts w:ascii="Times New Roman" w:hAnsi="Times New Roman" w:cs="Times New Roman"/>
        <w:noProof/>
        <w:sz w:val="24"/>
        <w:szCs w:val="24"/>
      </w:rPr>
      <w:t>7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14:paraId="582420A2" w14:textId="77777777" w:rsidR="00C05B43" w:rsidRDefault="00C05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1728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46BD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29BB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9F5C4F"/>
    <w:rsid w:val="00A2647B"/>
    <w:rsid w:val="00A267EF"/>
    <w:rsid w:val="00A37EA6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9BE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C1BF"/>
  <w15:docId w15:val="{2F802DE7-EB81-454F-A2AC-DEA0920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C5B0-7B8E-4B28-8C85-7A75D07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Екатерина Перминова</cp:lastModifiedBy>
  <cp:revision>6</cp:revision>
  <cp:lastPrinted>2024-03-19T06:29:00Z</cp:lastPrinted>
  <dcterms:created xsi:type="dcterms:W3CDTF">2024-03-05T08:19:00Z</dcterms:created>
  <dcterms:modified xsi:type="dcterms:W3CDTF">2024-03-19T06:29:00Z</dcterms:modified>
</cp:coreProperties>
</file>